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15122">
        <w:rPr>
          <w:rFonts w:asciiTheme="minorHAnsi" w:hAnsiTheme="minorHAnsi" w:cs="Arial"/>
          <w:b/>
          <w:lang w:val="en-ZA"/>
        </w:rPr>
        <w:t xml:space="preserve">10 July </w:t>
      </w:r>
      <w:r>
        <w:rPr>
          <w:rFonts w:asciiTheme="minorHAnsi" w:hAnsiTheme="minorHAnsi" w:cs="Arial"/>
          <w:b/>
          <w:lang w:val="en-ZA"/>
        </w:rPr>
        <w:t>20</w:t>
      </w:r>
      <w:r w:rsidR="00A15122">
        <w:rPr>
          <w:rFonts w:asciiTheme="minorHAnsi" w:hAnsiTheme="minorHAnsi" w:cs="Arial"/>
          <w:b/>
          <w:lang w:val="en-ZA"/>
        </w:rPr>
        <w:t>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EL28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0D62EC" w:rsidRPr="000D62EC">
        <w:rPr>
          <w:rFonts w:asciiTheme="minorHAnsi" w:hAnsiTheme="minorHAnsi" w:cs="Arial"/>
          <w:color w:val="333333"/>
          <w:highlight w:val="yellow"/>
          <w:lang w:val="en-ZA"/>
        </w:rPr>
        <w:t>13 July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32A5F">
        <w:rPr>
          <w:rFonts w:asciiTheme="minorHAnsi" w:hAnsiTheme="minorHAnsi" w:cs="Arial"/>
          <w:b/>
          <w:lang w:val="en-ZA"/>
        </w:rPr>
        <w:tab/>
      </w:r>
      <w:r w:rsidR="00932A5F">
        <w:rPr>
          <w:rFonts w:asciiTheme="minorHAnsi" w:hAnsiTheme="minorHAnsi" w:cs="Arial"/>
          <w:b/>
          <w:lang w:val="en-ZA"/>
        </w:rPr>
        <w:tab/>
      </w:r>
      <w:r w:rsidR="00932A5F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A15122">
        <w:rPr>
          <w:rFonts w:asciiTheme="minorHAnsi" w:hAnsiTheme="minorHAnsi" w:cs="Arial"/>
          <w:lang w:val="en-ZA"/>
        </w:rPr>
        <w:t>57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32A5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5,</w:t>
      </w:r>
      <w:r w:rsidR="00A15122">
        <w:rPr>
          <w:rFonts w:asciiTheme="minorHAnsi" w:hAnsiTheme="minorHAnsi" w:cs="Arial"/>
          <w:lang w:val="en-ZA"/>
        </w:rPr>
        <w:t>435</w:t>
      </w:r>
      <w:r>
        <w:rPr>
          <w:rFonts w:asciiTheme="minorHAnsi" w:hAnsiTheme="minorHAnsi" w:cs="Arial"/>
          <w:lang w:val="en-ZA"/>
        </w:rPr>
        <w:t>,</w:t>
      </w:r>
      <w:r w:rsidR="00C75CC2">
        <w:rPr>
          <w:rFonts w:asciiTheme="minorHAnsi" w:hAnsiTheme="minorHAnsi" w:cs="Arial"/>
          <w:lang w:val="en-ZA"/>
        </w:rPr>
        <w:t>2</w:t>
      </w:r>
      <w:r w:rsidR="00A15122">
        <w:rPr>
          <w:rFonts w:asciiTheme="minorHAnsi" w:hAnsiTheme="minorHAnsi" w:cs="Arial"/>
          <w:lang w:val="en-ZA"/>
        </w:rPr>
        <w:t>41</w:t>
      </w:r>
      <w:r>
        <w:rPr>
          <w:rFonts w:asciiTheme="minorHAnsi" w:hAnsiTheme="minorHAnsi" w:cs="Arial"/>
          <w:lang w:val="en-ZA"/>
        </w:rPr>
        <w:t>,</w:t>
      </w:r>
      <w:r w:rsidR="00A15122">
        <w:rPr>
          <w:rFonts w:asciiTheme="minorHAnsi" w:hAnsiTheme="minorHAnsi" w:cs="Arial"/>
          <w:lang w:val="en-ZA"/>
        </w:rPr>
        <w:t>449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EL28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</w:t>
      </w:r>
      <w:r w:rsidR="00A15122">
        <w:rPr>
          <w:rFonts w:asciiTheme="minorHAnsi" w:hAnsiTheme="minorHAnsi" w:cs="Arial"/>
          <w:lang w:val="en-ZA"/>
        </w:rPr>
        <w:t>57</w:t>
      </w:r>
      <w:r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12</w:t>
      </w:r>
      <w:r w:rsidR="00A15122">
        <w:rPr>
          <w:rFonts w:asciiTheme="minorHAnsi" w:hAnsiTheme="minorHAnsi" w:cs="Arial"/>
          <w:lang w:val="en-ZA"/>
        </w:rPr>
        <w:t>6</w:t>
      </w:r>
      <w:r>
        <w:rPr>
          <w:rFonts w:asciiTheme="minorHAnsi" w:hAnsiTheme="minorHAnsi" w:cs="Arial"/>
          <w:lang w:val="en-ZA"/>
        </w:rPr>
        <w:t>.</w:t>
      </w:r>
      <w:r w:rsidR="00A15122">
        <w:rPr>
          <w:rFonts w:asciiTheme="minorHAnsi" w:hAnsiTheme="minorHAnsi" w:cs="Arial"/>
          <w:lang w:val="en-ZA"/>
        </w:rPr>
        <w:t>54657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2.55%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May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23 October, 22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November, 2 May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October, 21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bookmarkStart w:id="0" w:name="_GoBack"/>
      <w:bookmarkEnd w:id="0"/>
      <w:r w:rsidRPr="00F92A1E">
        <w:rPr>
          <w:rFonts w:asciiTheme="minorHAnsi" w:hAnsiTheme="minorHAnsi" w:cs="Arial"/>
          <w:b/>
          <w:highlight w:val="yellow"/>
          <w:lang w:val="en-ZA"/>
        </w:rPr>
        <w:t>Issue Date</w:t>
      </w:r>
      <w:r w:rsidRPr="00F92A1E">
        <w:rPr>
          <w:rFonts w:asciiTheme="minorHAnsi" w:hAnsiTheme="minorHAnsi" w:cs="Arial"/>
          <w:b/>
          <w:highlight w:val="yellow"/>
          <w:lang w:val="en-ZA"/>
        </w:rPr>
        <w:tab/>
      </w:r>
      <w:r w:rsidR="00A15122" w:rsidRPr="00F92A1E">
        <w:rPr>
          <w:rFonts w:asciiTheme="minorHAnsi" w:hAnsiTheme="minorHAnsi" w:cs="Arial"/>
          <w:highlight w:val="yellow"/>
          <w:lang w:val="en-ZA"/>
        </w:rPr>
        <w:t>13 July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0D62EC">
        <w:rPr>
          <w:rFonts w:asciiTheme="minorHAnsi" w:hAnsiTheme="minorHAnsi"/>
          <w:b/>
          <w:highlight w:val="yellow"/>
          <w:lang w:val="en-ZA"/>
        </w:rPr>
        <w:t>Interest Commencement Date</w:t>
      </w:r>
      <w:r w:rsidRPr="000D62EC">
        <w:rPr>
          <w:rFonts w:asciiTheme="minorHAnsi" w:hAnsiTheme="minorHAnsi"/>
          <w:highlight w:val="yellow"/>
          <w:lang w:val="en-ZA"/>
        </w:rPr>
        <w:tab/>
      </w:r>
      <w:r w:rsidR="00932A5F" w:rsidRPr="000D62EC">
        <w:rPr>
          <w:rFonts w:asciiTheme="minorHAnsi" w:hAnsiTheme="minorHAnsi"/>
          <w:highlight w:val="yellow"/>
          <w:lang w:val="en-ZA"/>
        </w:rPr>
        <w:t>0</w:t>
      </w:r>
      <w:r w:rsidR="00932A5F" w:rsidRPr="000D62EC">
        <w:rPr>
          <w:rFonts w:asciiTheme="minorHAnsi" w:hAnsiTheme="minorHAnsi" w:cs="Arial"/>
          <w:highlight w:val="yellow"/>
          <w:lang w:val="en-ZA"/>
        </w:rPr>
        <w:t>2</w:t>
      </w:r>
      <w:r w:rsidRPr="000D62EC">
        <w:rPr>
          <w:rFonts w:asciiTheme="minorHAnsi" w:hAnsiTheme="minorHAnsi" w:cs="Arial"/>
          <w:highlight w:val="yellow"/>
          <w:lang w:val="en-ZA"/>
        </w:rPr>
        <w:t xml:space="preserve"> May 201</w:t>
      </w:r>
      <w:r w:rsidR="000D62EC" w:rsidRPr="000D62EC">
        <w:rPr>
          <w:rFonts w:asciiTheme="minorHAnsi" w:hAnsiTheme="minorHAnsi" w:cs="Arial"/>
          <w:highlight w:val="yellow"/>
          <w:lang w:val="en-ZA"/>
        </w:rPr>
        <w:t>2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November 2012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ZAG000095019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15122" w:rsidRDefault="00A15122" w:rsidP="00A1512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Jaynisha Bhagoobhai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NEDBANK CIB                                                                            +27 11 2943561</w:t>
      </w:r>
    </w:p>
    <w:p w:rsidR="00A15122" w:rsidRDefault="00A15122" w:rsidP="00A151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Corporate Actions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JSE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</w:t>
      </w:r>
      <w:r>
        <w:rPr>
          <w:rFonts w:asciiTheme="minorHAnsi" w:eastAsia="Times" w:hAnsiTheme="minorHAnsi" w:cs="Arial"/>
          <w:lang w:val="en-ZA"/>
        </w:rPr>
        <w:tab/>
        <w:t xml:space="preserve">               +27 11 5207000</w:t>
      </w:r>
    </w:p>
    <w:p w:rsidR="00A15122" w:rsidRPr="003A5C94" w:rsidRDefault="00A15122" w:rsidP="00A1512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92A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F92A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D62EC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2A5F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122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5CC2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2A1E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A06E2E4"/>
  <w15:docId w15:val="{1B985917-38C6-455D-84AA-DA7F5B3A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A8323F-825E-4BE8-8B70-054C673AECCF}"/>
</file>

<file path=customXml/itemProps2.xml><?xml version="1.0" encoding="utf-8"?>
<ds:datastoreItem xmlns:ds="http://schemas.openxmlformats.org/officeDocument/2006/customXml" ds:itemID="{2E3BAA13-30AF-4C50-A48C-E0E019F259AA}"/>
</file>

<file path=customXml/itemProps3.xml><?xml version="1.0" encoding="utf-8"?>
<ds:datastoreItem xmlns:ds="http://schemas.openxmlformats.org/officeDocument/2006/customXml" ds:itemID="{9DDC4C7A-B730-4416-9D71-7302ABE3D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2020-07-10T14:42:00Z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283600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